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7B5D" w14:textId="77777777" w:rsidR="005A0B82" w:rsidRPr="006C323B" w:rsidRDefault="005A0B82">
      <w:pPr>
        <w:rPr>
          <w:rFonts w:eastAsia="Times New Roman"/>
          <w:color w:val="000000"/>
          <w:sz w:val="20"/>
          <w:lang w:val="en-US"/>
        </w:rPr>
      </w:pPr>
    </w:p>
    <w:p w14:paraId="17FC5585" w14:textId="77777777" w:rsidR="005A0B82" w:rsidRPr="00573758" w:rsidRDefault="005A0B82">
      <w:pPr>
        <w:rPr>
          <w:rFonts w:eastAsia="Times New Roman"/>
          <w:sz w:val="20"/>
          <w:lang w:val="ru-RU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0"/>
        <w:gridCol w:w="7885"/>
      </w:tblGrid>
      <w:tr w:rsidR="005A0B82" w14:paraId="57B1C417" w14:textId="77777777">
        <w:tc>
          <w:tcPr>
            <w:tcW w:w="95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697B73" w14:textId="77777777" w:rsidR="005A0B82" w:rsidRDefault="005F01B5">
            <w:pPr>
              <w:rPr>
                <w:rFonts w:eastAsia="Times New Roman"/>
                <w:b/>
                <w:color w:val="000000"/>
                <w:sz w:val="26"/>
                <w:u w:val="single"/>
              </w:rPr>
            </w:pPr>
            <w:r>
              <w:rPr>
                <w:rFonts w:eastAsia="Times New Roman"/>
                <w:b/>
                <w:color w:val="000000"/>
                <w:sz w:val="26"/>
              </w:rPr>
              <w:t>KRONE Profi Liner</w:t>
            </w:r>
          </w:p>
        </w:tc>
      </w:tr>
      <w:tr w:rsidR="005A0B82" w14:paraId="4D655144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BC93F9" w14:textId="77777777" w:rsidR="005A0B82" w:rsidRDefault="005F01B5">
            <w:pPr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sz w:val="20"/>
                <w:lang w:val="ru-RU"/>
              </w:rPr>
              <w:t>Количество</w:t>
            </w:r>
            <w:r>
              <w:rPr>
                <w:rFonts w:eastAsia="Times New Roman"/>
                <w:b/>
                <w:color w:val="000000"/>
                <w:sz w:val="20"/>
              </w:rPr>
              <w:t>: 1</w:t>
            </w:r>
          </w:p>
        </w:tc>
        <w:tc>
          <w:tcPr>
            <w:tcW w:w="78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5ADB2" w14:textId="77777777" w:rsidR="005A0B82" w:rsidRDefault="005F01B5">
            <w:pPr>
              <w:rPr>
                <w:rFonts w:eastAsia="Times New Roman"/>
                <w:b/>
                <w:color w:val="000000"/>
                <w:sz w:val="20"/>
              </w:rPr>
            </w:pPr>
            <w:r>
              <w:rPr>
                <w:rFonts w:eastAsia="Times New Roman"/>
                <w:b/>
                <w:sz w:val="20"/>
                <w:lang w:val="ru-RU"/>
              </w:rPr>
              <w:t>Тип</w:t>
            </w:r>
            <w:r>
              <w:rPr>
                <w:rFonts w:eastAsia="Times New Roman"/>
                <w:b/>
                <w:color w:val="000000"/>
                <w:sz w:val="20"/>
              </w:rPr>
              <w:t>: SDP 27 eLB50-CS</w:t>
            </w:r>
          </w:p>
        </w:tc>
      </w:tr>
    </w:tbl>
    <w:p w14:paraId="42EB821B" w14:textId="77777777" w:rsidR="005A0B82" w:rsidRDefault="005A0B82">
      <w:pPr>
        <w:rPr>
          <w:rFonts w:eastAsia="Times New Roman"/>
          <w:b/>
          <w:color w:val="000000"/>
          <w:sz w:val="20"/>
          <w:u w:val="single"/>
        </w:rPr>
      </w:pPr>
    </w:p>
    <w:p w14:paraId="5FEB2EEE" w14:textId="77777777" w:rsidR="005A0B82" w:rsidRDefault="005F01B5">
      <w:pPr>
        <w:pStyle w:val="1"/>
        <w:widowControl/>
        <w:rPr>
          <w:rFonts w:ascii="Arial" w:eastAsia="Times New Roman" w:hAnsi="Arial" w:cs="Arial"/>
          <w:bCs w:val="0"/>
          <w:i/>
          <w:sz w:val="18"/>
          <w:u w:color="000000"/>
          <w:lang w:val="ru-RU"/>
        </w:rPr>
      </w:pPr>
      <w:r>
        <w:rPr>
          <w:rFonts w:ascii="Arial" w:eastAsia="Times New Roman" w:hAnsi="Arial" w:cs="Arial"/>
          <w:bCs w:val="0"/>
          <w:sz w:val="20"/>
          <w:u w:color="000000"/>
        </w:rPr>
        <w:t>Технические характеристики</w:t>
      </w:r>
      <w:r>
        <w:rPr>
          <w:rFonts w:ascii="Arial" w:eastAsia="Times New Roman" w:hAnsi="Arial" w:cs="Arial"/>
          <w:bCs w:val="0"/>
          <w:sz w:val="20"/>
          <w:u w:color="000000"/>
          <w:lang w:val="ru-RU"/>
        </w:rPr>
        <w:t>/Описание</w:t>
      </w:r>
    </w:p>
    <w:p w14:paraId="5C745A98" w14:textId="77777777" w:rsidR="005A0B82" w:rsidRDefault="005A0B82">
      <w:pPr>
        <w:rPr>
          <w:rFonts w:eastAsia="Times New Roman"/>
          <w:b/>
          <w:color w:val="000000"/>
          <w:sz w:val="20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73758" w:rsidRPr="006C323B" w14:paraId="28F08E8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C455E7" w14:textId="77777777" w:rsidR="00573758" w:rsidRDefault="0057375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207334" w14:textId="77777777" w:rsidR="00573758" w:rsidRPr="005F01B5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Надпись на табличке: Тип </w:t>
            </w:r>
            <w:r>
              <w:rPr>
                <w:rFonts w:eastAsia="Times New Roman"/>
                <w:sz w:val="20"/>
              </w:rPr>
              <w:t>SD</w:t>
            </w:r>
            <w:r w:rsidRPr="00573758">
              <w:rPr>
                <w:rFonts w:eastAsia="Times New Roman"/>
                <w:sz w:val="20"/>
                <w:lang w:val="ru-RU"/>
              </w:rPr>
              <w:t>, сертификат № e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1*2007/46*0232</w:t>
            </w:r>
          </w:p>
        </w:tc>
      </w:tr>
      <w:tr w:rsidR="00573758" w:rsidRPr="006C323B" w14:paraId="007BCC5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977A99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471EF7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допустимая нагрузка на шкворень: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12.000 </w:t>
            </w:r>
            <w:r>
              <w:rPr>
                <w:rFonts w:eastAsia="Times New Roman"/>
                <w:color w:val="000000"/>
                <w:sz w:val="20"/>
              </w:rPr>
              <w:t>kg</w:t>
            </w:r>
          </w:p>
        </w:tc>
      </w:tr>
      <w:tr w:rsidR="00573758" w:rsidRPr="006C323B" w14:paraId="1498D0A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5ADA95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049B7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разрешенная нагрузка на ось: 24.000 </w:t>
            </w:r>
            <w:r>
              <w:rPr>
                <w:rFonts w:eastAsia="Times New Roman"/>
                <w:sz w:val="20"/>
              </w:rPr>
              <w:t>kg</w:t>
            </w:r>
          </w:p>
        </w:tc>
      </w:tr>
      <w:tr w:rsidR="00573758" w:rsidRPr="00573758" w14:paraId="6B8ADFA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A6140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C1BD5F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>
              <w:rPr>
                <w:rFonts w:eastAsia="Times New Roman"/>
                <w:sz w:val="20"/>
              </w:rPr>
              <w:t>Допустимый общий вес</w:t>
            </w:r>
            <w:r>
              <w:rPr>
                <w:rFonts w:eastAsia="Times New Roman"/>
                <w:sz w:val="20"/>
                <w:lang w:val="ru-RU"/>
              </w:rPr>
              <w:t>:</w:t>
            </w:r>
            <w:r>
              <w:rPr>
                <w:rFonts w:eastAsia="Times New Roman"/>
                <w:sz w:val="20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</w:rPr>
              <w:t>36.000 kg</w:t>
            </w:r>
          </w:p>
        </w:tc>
      </w:tr>
      <w:tr w:rsidR="00573758" w:rsidRPr="006C323B" w14:paraId="520D2F9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B299A1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C837D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Максимально технически допустимая нагрузка на шкворень: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12.000 </w:t>
            </w:r>
            <w:r>
              <w:rPr>
                <w:rFonts w:eastAsia="Times New Roman"/>
                <w:color w:val="000000"/>
                <w:sz w:val="20"/>
              </w:rPr>
              <w:t>kg</w:t>
            </w:r>
          </w:p>
        </w:tc>
      </w:tr>
      <w:tr w:rsidR="00573758" w:rsidRPr="006C323B" w14:paraId="482B31F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E8BF1A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F82835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Максимально допустимая техническая нагрузка на ось: 27000 кг.</w:t>
            </w:r>
          </w:p>
        </w:tc>
      </w:tr>
      <w:tr w:rsidR="00573758" w:rsidRPr="006C323B" w14:paraId="02F6217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290A8E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86AF0C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Максимально допустимый общий вес: 39000 кг.</w:t>
            </w:r>
          </w:p>
        </w:tc>
      </w:tr>
      <w:tr w:rsidR="00573758" w:rsidRPr="006C323B" w14:paraId="3535F85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6DF432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3DFD95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Подходит для седельного тягача по стандартам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1726</w:t>
            </w:r>
          </w:p>
        </w:tc>
      </w:tr>
      <w:tr w:rsidR="00573758" w:rsidRPr="006C323B" w14:paraId="6BA94B8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844EA8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CA804F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Расстояние от шкворня до центра опор: 2270 мм.</w:t>
            </w:r>
          </w:p>
        </w:tc>
      </w:tr>
      <w:tr w:rsidR="00573758" w:rsidRPr="006C323B" w14:paraId="3B7B870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C2C13F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7C7404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ССУ без нагрузки: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1.150 </w:t>
            </w:r>
            <w:r>
              <w:rPr>
                <w:rFonts w:eastAsia="Times New Roman"/>
                <w:color w:val="000000"/>
                <w:sz w:val="20"/>
              </w:rPr>
              <w:t>mm</w:t>
            </w:r>
          </w:p>
        </w:tc>
      </w:tr>
      <w:tr w:rsidR="00573758" w:rsidRPr="006C323B" w14:paraId="78EACC1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F825FC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D5F37D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  <w:tr w:rsidR="00573758" w:rsidRPr="006C323B" w14:paraId="6F379CC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A370DB" w14:textId="77777777" w:rsidR="00573758" w:rsidRPr="00573758" w:rsidRDefault="00573758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2D62E4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</w:tbl>
    <w:p w14:paraId="4386FB07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2C5908F2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Шасси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6DA06A5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B8F7BD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0506F8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Сварная конструкция рамы модульного типа</w:t>
            </w:r>
          </w:p>
          <w:p w14:paraId="60E934E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Многозамковая внешняя рама  "Мультилок" для универсального крепления груза с крепежными позициями через каждые 100 мм</w:t>
            </w:r>
          </w:p>
        </w:tc>
      </w:tr>
      <w:tr w:rsidR="005A0B82" w:rsidRPr="006C323B" w14:paraId="3851C27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1BC02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A7757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Высота рамы в передней части: 125 мм (включая пол и седельную плиту)</w:t>
            </w:r>
          </w:p>
        </w:tc>
      </w:tr>
      <w:tr w:rsidR="005A0B82" w:rsidRPr="006C323B" w14:paraId="430DE34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9D916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E06EF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2"-шкворень (радиус поворота в передней части 2.040 мм)</w:t>
            </w:r>
          </w:p>
        </w:tc>
      </w:tr>
      <w:tr w:rsidR="005A0B82" w14:paraId="60AC380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D5FE8E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93518B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Внутренняя погрузочная длина 13 620 мм</w:t>
            </w:r>
          </w:p>
        </w:tc>
      </w:tr>
      <w:tr w:rsidR="005A0B82" w14:paraId="2DF2F1F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EE726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A6ED85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Внутренняя погрузочная ширина 2 480 мм</w:t>
            </w:r>
          </w:p>
        </w:tc>
      </w:tr>
      <w:tr w:rsidR="005A0B82" w:rsidRPr="006C323B" w14:paraId="52910EC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38703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3684C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Задний противоподкатный брус по нормам ЕС</w:t>
            </w:r>
          </w:p>
        </w:tc>
      </w:tr>
      <w:tr w:rsidR="005A0B82" w:rsidRPr="006C323B" w14:paraId="3C0F4C7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F1AB03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3A521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боковая защита согласно нормам ЕС</w:t>
            </w:r>
          </w:p>
          <w:p w14:paraId="0B6BA7C1" w14:textId="77777777" w:rsidR="006C323B" w:rsidRPr="007E104D" w:rsidRDefault="006C323B">
            <w:pPr>
              <w:tabs>
                <w:tab w:val="left" w:pos="4544"/>
              </w:tabs>
              <w:rPr>
                <w:rFonts w:eastAsia="Times New Roman"/>
                <w:b/>
                <w:bCs/>
                <w:i/>
                <w:iCs/>
                <w:sz w:val="20"/>
                <w:lang w:val="ru-RU"/>
              </w:rPr>
            </w:pPr>
            <w:r w:rsidRPr="007E104D">
              <w:rPr>
                <w:rFonts w:eastAsia="Times New Roman"/>
                <w:b/>
                <w:bCs/>
                <w:i/>
                <w:iCs/>
                <w:sz w:val="20"/>
                <w:lang w:val="ru-RU"/>
              </w:rPr>
              <w:t xml:space="preserve">4 </w:t>
            </w:r>
            <w:r w:rsidRPr="006C323B">
              <w:rPr>
                <w:rFonts w:eastAsia="Times New Roman"/>
                <w:b/>
                <w:bCs/>
                <w:i/>
                <w:iCs/>
                <w:sz w:val="20"/>
                <w:lang w:val="ru-RU"/>
              </w:rPr>
              <w:t xml:space="preserve">пары паромных колец </w:t>
            </w:r>
          </w:p>
        </w:tc>
      </w:tr>
      <w:tr w:rsidR="005A0B82" w14:paraId="55A87D9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F5314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70EFB3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Выдвижная лестница сзади</w:t>
            </w:r>
          </w:p>
        </w:tc>
      </w:tr>
      <w:tr w:rsidR="005A0B82" w14:paraId="0F65C4D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E7FD3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E96F75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Фиксатор двери</w:t>
            </w:r>
          </w:p>
        </w:tc>
      </w:tr>
    </w:tbl>
    <w:p w14:paraId="4E3DC7DF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33298656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Опорное устройство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7431911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13604A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61E8E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Две механические стойки, 2х12 т, с полукруглой пятой, производитель по нашему выбору</w:t>
            </w:r>
          </w:p>
        </w:tc>
      </w:tr>
      <w:tr w:rsidR="005A0B82" w:rsidRPr="006C323B" w14:paraId="54B9E0E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989DD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EB08B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Управление опорными </w:t>
            </w:r>
            <w:r w:rsidR="006C323B" w:rsidRPr="00573758">
              <w:rPr>
                <w:rFonts w:eastAsia="Times New Roman"/>
                <w:sz w:val="20"/>
                <w:lang w:val="ru-RU"/>
              </w:rPr>
              <w:t>стойками, с одной стороны</w:t>
            </w:r>
            <w:r w:rsidRPr="00573758">
              <w:rPr>
                <w:rFonts w:eastAsia="Times New Roman"/>
                <w:sz w:val="20"/>
                <w:lang w:val="ru-RU"/>
              </w:rPr>
              <w:t>, справа</w:t>
            </w:r>
          </w:p>
        </w:tc>
      </w:tr>
    </w:tbl>
    <w:p w14:paraId="79F67733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7F47EBF0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Оси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1AA676F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3365AE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D071B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3 оси с допустимой нагрузкой 9 000 кг каждая</w:t>
            </w:r>
          </w:p>
        </w:tc>
      </w:tr>
      <w:tr w:rsidR="005A0B82" w14:paraId="356A87D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E5ECE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F801D1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База = 7 630 мм</w:t>
            </w:r>
          </w:p>
        </w:tc>
      </w:tr>
      <w:tr w:rsidR="005A0B82" w14:paraId="5E1344F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EB1A6D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61AC1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Расстояние между осями: 1 310/ 1 310 мм</w:t>
            </w:r>
          </w:p>
        </w:tc>
      </w:tr>
      <w:tr w:rsidR="005A0B82" w:rsidRPr="006C323B" w14:paraId="6B34A18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4ABA4A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95F9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Оси </w:t>
            </w:r>
            <w:r>
              <w:rPr>
                <w:rFonts w:eastAsia="Times New Roman"/>
                <w:color w:val="000000"/>
                <w:sz w:val="20"/>
              </w:rPr>
              <w:t>KRONE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с пневмоподвеской и дисковыми тормозами (</w:t>
            </w:r>
            <w:r>
              <w:rPr>
                <w:rFonts w:eastAsia="Times New Roman"/>
                <w:color w:val="000000"/>
                <w:sz w:val="20"/>
              </w:rPr>
              <w:t>ET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120)</w:t>
            </w:r>
          </w:p>
        </w:tc>
      </w:tr>
      <w:tr w:rsidR="005A0B82" w14:paraId="6D75E6A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25C66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39621F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Диаметр тормозного диска 430 мм</w:t>
            </w:r>
          </w:p>
        </w:tc>
      </w:tr>
      <w:tr w:rsidR="005A0B82" w:rsidRPr="006C323B" w14:paraId="79EA108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F432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6013F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Клапан подъема/опускания, включая автоматический возврат в транспортное положение, фиксирование позиции в нижнем положении</w:t>
            </w:r>
          </w:p>
        </w:tc>
      </w:tr>
    </w:tbl>
    <w:p w14:paraId="23887D7C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642B651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Шины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7E29FEB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592B14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D65616" w14:textId="77777777" w:rsidR="005A0B82" w:rsidRPr="00573758" w:rsidRDefault="005F01B5">
            <w:pPr>
              <w:widowControl/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6 </w:t>
            </w:r>
            <w:r>
              <w:rPr>
                <w:rFonts w:eastAsia="Times New Roman"/>
                <w:color w:val="000000"/>
                <w:sz w:val="20"/>
              </w:rPr>
              <w:t>x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385/65 </w:t>
            </w:r>
            <w:r>
              <w:rPr>
                <w:rFonts w:eastAsia="Times New Roman"/>
                <w:color w:val="000000"/>
                <w:sz w:val="20"/>
              </w:rPr>
              <w:t>R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22,5, Марка: </w:t>
            </w:r>
            <w:r w:rsidR="00573758">
              <w:rPr>
                <w:rFonts w:eastAsia="Times New Roman"/>
                <w:color w:val="000000"/>
                <w:sz w:val="20"/>
                <w:lang w:val="ru-RU"/>
              </w:rPr>
              <w:t>по выбору Кроне</w:t>
            </w:r>
          </w:p>
          <w:p w14:paraId="3CB17032" w14:textId="77777777" w:rsidR="005A0B82" w:rsidRPr="00573758" w:rsidRDefault="005F01B5">
            <w:pPr>
              <w:widowControl/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(из европейского или азиатского производства)</w:t>
            </w:r>
          </w:p>
        </w:tc>
      </w:tr>
      <w:tr w:rsidR="005A0B82" w14:paraId="2F22123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1D7013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61485F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без запасного колеса</w:t>
            </w:r>
          </w:p>
        </w:tc>
      </w:tr>
      <w:tr w:rsidR="005A0B82" w:rsidRPr="006C323B" w14:paraId="0A50231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21C08B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E46053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en-US"/>
              </w:rPr>
            </w:pPr>
            <w:r>
              <w:rPr>
                <w:rFonts w:eastAsia="Times New Roman"/>
                <w:sz w:val="20"/>
              </w:rPr>
              <w:t>Профиль</w:t>
            </w:r>
            <w:r w:rsidRPr="00573758">
              <w:rPr>
                <w:rFonts w:eastAsia="Times New Roman"/>
                <w:sz w:val="20"/>
                <w:lang w:val="en-US"/>
              </w:rPr>
              <w:t xml:space="preserve"> Winterprofil / </w:t>
            </w:r>
            <w:r w:rsidRPr="00573758">
              <w:rPr>
                <w:rFonts w:eastAsia="Times New Roman"/>
                <w:color w:val="000000"/>
                <w:sz w:val="20"/>
                <w:lang w:val="en-US"/>
              </w:rPr>
              <w:t>M+S (Mud + Snow)</w:t>
            </w:r>
          </w:p>
        </w:tc>
      </w:tr>
      <w:tr w:rsidR="005A0B82" w:rsidRPr="006C323B" w14:paraId="7F79AAE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5F52D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en-US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F9FD5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Защитные колпачки для колесных гаек</w:t>
            </w:r>
          </w:p>
        </w:tc>
      </w:tr>
    </w:tbl>
    <w:p w14:paraId="799E631D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C4D51D6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Держатель запасного колеса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1961A1D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4953C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202615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Крепление запасного колеса корзинного типа за колесной тележкой, справа</w:t>
            </w:r>
          </w:p>
        </w:tc>
      </w:tr>
      <w:tr w:rsidR="005A0B82" w:rsidRPr="006C323B" w14:paraId="3805A8E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8B518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C3BBB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Второе крепление запасного колеса корзинного типа, размещаемое напротив</w:t>
            </w:r>
          </w:p>
        </w:tc>
      </w:tr>
      <w:tr w:rsidR="005A0B82" w:rsidRPr="006C323B" w14:paraId="2B7CBF1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2EB4E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DF318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В соответствии с шинами автомобиля</w:t>
            </w:r>
          </w:p>
        </w:tc>
      </w:tr>
    </w:tbl>
    <w:p w14:paraId="6BBAEF00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7D6FCE8E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Защита колёс от грязи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4C06D8C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540BA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4FFF6D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Пластиковые крылья</w:t>
            </w:r>
          </w:p>
        </w:tc>
      </w:tr>
      <w:tr w:rsidR="005A0B82" w:rsidRPr="006C323B" w14:paraId="715D790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B8395E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7D9F8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Покрытие на крыльях, препятствующее образованию брызг в соответствии с </w:t>
            </w:r>
            <w:r w:rsidRPr="00573758">
              <w:rPr>
                <w:rFonts w:eastAsia="Times New Roman"/>
                <w:sz w:val="20"/>
                <w:lang w:val="ru-RU"/>
              </w:rPr>
              <w:lastRenderedPageBreak/>
              <w:t>директивой Е</w:t>
            </w:r>
            <w:r>
              <w:rPr>
                <w:rFonts w:eastAsia="Times New Roman"/>
                <w:sz w:val="20"/>
              </w:rPr>
              <w:t>G</w:t>
            </w:r>
          </w:p>
        </w:tc>
      </w:tr>
    </w:tbl>
    <w:p w14:paraId="29F8AE80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444B3DBD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Тормозная система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4FABE9A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8C6251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46B0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Тормозная система в соответствии с директивами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13</w:t>
            </w:r>
          </w:p>
        </w:tc>
      </w:tr>
      <w:tr w:rsidR="005A0B82" w14:paraId="585FCD8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3079C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BC784D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Стояночный тормоз с энергоаккумулятором</w:t>
            </w:r>
          </w:p>
        </w:tc>
      </w:tr>
      <w:tr w:rsidR="005A0B82" w:rsidRPr="006C323B" w14:paraId="62FE096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5BBC2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4E32C1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Диагностический разъем по нормам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7638 (кабель питания </w:t>
            </w:r>
            <w:r>
              <w:rPr>
                <w:rFonts w:eastAsia="Times New Roman"/>
                <w:sz w:val="20"/>
              </w:rPr>
              <w:t>EBS</w:t>
            </w:r>
            <w:r w:rsidRPr="00573758">
              <w:rPr>
                <w:rFonts w:eastAsia="Times New Roman"/>
                <w:sz w:val="20"/>
                <w:lang w:val="ru-RU"/>
              </w:rPr>
              <w:t>)</w:t>
            </w:r>
          </w:p>
        </w:tc>
      </w:tr>
      <w:tr w:rsidR="005A0B82" w14:paraId="4010104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BC895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EDBA4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 противооткатных клина</w:t>
            </w:r>
          </w:p>
        </w:tc>
      </w:tr>
      <w:tr w:rsidR="005A0B82" w14:paraId="3AE8EB9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4E6A5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532616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Разъем для подключения Palm</w:t>
            </w:r>
          </w:p>
        </w:tc>
      </w:tr>
      <w:tr w:rsidR="005A0B82" w14:paraId="04FCF07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2D248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69C024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Тормозная система Wabco</w:t>
            </w:r>
          </w:p>
        </w:tc>
      </w:tr>
      <w:tr w:rsidR="005A0B82" w:rsidRPr="006C323B" w14:paraId="396E570F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18800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B5D7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Внимание: использование прицепа допускается только с тягачом, оснащенным системой </w:t>
            </w:r>
            <w:r>
              <w:rPr>
                <w:rFonts w:eastAsia="Times New Roman"/>
                <w:sz w:val="20"/>
              </w:rPr>
              <w:t>ABS</w:t>
            </w:r>
            <w:r w:rsidRPr="00573758">
              <w:rPr>
                <w:rFonts w:eastAsia="Times New Roman"/>
                <w:sz w:val="20"/>
                <w:lang w:val="ru-RU"/>
              </w:rPr>
              <w:t>!</w:t>
            </w:r>
          </w:p>
        </w:tc>
      </w:tr>
      <w:tr w:rsidR="005A0B82" w:rsidRPr="006C323B" w14:paraId="2118FF6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0E9B5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6A179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 Система </w:t>
            </w:r>
            <w:r>
              <w:rPr>
                <w:rFonts w:eastAsia="Times New Roman"/>
                <w:sz w:val="20"/>
              </w:rPr>
              <w:t>EBS</w:t>
            </w:r>
            <w:r w:rsidRPr="00573758">
              <w:rPr>
                <w:rFonts w:eastAsia="Times New Roman"/>
                <w:sz w:val="20"/>
                <w:lang w:val="ru-RU"/>
              </w:rPr>
              <w:t>, 2</w:t>
            </w:r>
            <w:r>
              <w:rPr>
                <w:rFonts w:eastAsia="Times New Roman"/>
                <w:sz w:val="20"/>
              </w:rPr>
              <w:t>S</w:t>
            </w:r>
            <w:r w:rsidRPr="00573758">
              <w:rPr>
                <w:rFonts w:eastAsia="Times New Roman"/>
                <w:sz w:val="20"/>
                <w:lang w:val="ru-RU"/>
              </w:rPr>
              <w:t>/2</w:t>
            </w:r>
            <w:r>
              <w:rPr>
                <w:rFonts w:eastAsia="Times New Roman"/>
                <w:sz w:val="20"/>
              </w:rPr>
              <w:t>M</w:t>
            </w:r>
            <w:r w:rsidRPr="00573758">
              <w:rPr>
                <w:rFonts w:eastAsia="Times New Roman"/>
                <w:sz w:val="20"/>
                <w:lang w:val="ru-RU"/>
              </w:rPr>
              <w:t>, 2 датчика на одной оси</w:t>
            </w:r>
          </w:p>
        </w:tc>
      </w:tr>
    </w:tbl>
    <w:p w14:paraId="570A3D86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EE71F3D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Осветительное оборудование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0D63DE1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A62DAB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32D00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Световые и сигнальные приборы в соответствии с директивами  </w:t>
            </w:r>
            <w:r>
              <w:rPr>
                <w:rFonts w:eastAsia="Times New Roman"/>
                <w:sz w:val="20"/>
              </w:rPr>
              <w:t>EG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76/756/</w:t>
            </w:r>
            <w:r>
              <w:rPr>
                <w:rFonts w:eastAsia="Times New Roman"/>
                <w:sz w:val="20"/>
              </w:rPr>
              <w:t>EWG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и последующими или директивой </w:t>
            </w:r>
            <w:r>
              <w:rPr>
                <w:rFonts w:eastAsia="Times New Roman"/>
                <w:sz w:val="20"/>
              </w:rPr>
              <w:t>UN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№ 48</w:t>
            </w:r>
          </w:p>
        </w:tc>
      </w:tr>
      <w:tr w:rsidR="005A0B82" w:rsidRPr="006C323B" w14:paraId="15F5B96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4BAC4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1D5280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2 светодиодных габаритных фонаря на резиновых кронштейнах</w:t>
            </w:r>
          </w:p>
          <w:p w14:paraId="4CF2B424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>
              <w:rPr>
                <w:rFonts w:eastAsia="Times New Roman"/>
                <w:color w:val="000000"/>
                <w:sz w:val="20"/>
                <w:lang w:val="ru-RU"/>
              </w:rPr>
              <w:t>Светодиодные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боковые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поворотные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фонари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>с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lang w:val="ru-RU"/>
              </w:rPr>
              <w:t xml:space="preserve">функцией отображения направления поворота </w:t>
            </w:r>
          </w:p>
        </w:tc>
      </w:tr>
      <w:tr w:rsidR="005A0B82" w:rsidRPr="006C323B" w14:paraId="545FFF0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D63C40" w14:textId="77777777" w:rsidR="005A0B82" w:rsidRPr="005F01B5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D20D96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Электрическая система с напряжением 24 в с 7-полюсным разъемом вперед по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1185</w:t>
            </w:r>
          </w:p>
        </w:tc>
      </w:tr>
      <w:tr w:rsidR="005A0B82" w:rsidRPr="006C323B" w14:paraId="09970F8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C7404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F8C47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7-полюсный разъем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3731 спереди для дополнительных функций</w:t>
            </w:r>
          </w:p>
        </w:tc>
      </w:tr>
      <w:tr w:rsidR="005A0B82" w:rsidRPr="006C323B" w14:paraId="0728047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3BCB9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FF45D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Дополнительный 15-полюсный разъем впереди по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ISO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12098</w:t>
            </w:r>
          </w:p>
        </w:tc>
      </w:tr>
      <w:tr w:rsidR="005A0B82" w:rsidRPr="006C323B" w14:paraId="386BF91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0C15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452A13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Примечание: доступны штекерные контакты с 9 контактами.(Стандартные функции освещения) Главный кабель 9-жильный</w:t>
            </w:r>
          </w:p>
        </w:tc>
      </w:tr>
      <w:tr w:rsidR="005A0B82" w:rsidRPr="006C323B" w14:paraId="27619F1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3FA73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FDF9B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b/>
                <w:sz w:val="20"/>
                <w:lang w:val="ru-RU"/>
              </w:rPr>
            </w:pPr>
            <w:r w:rsidRPr="00573758">
              <w:rPr>
                <w:rFonts w:eastAsia="Times New Roman"/>
                <w:b/>
                <w:sz w:val="20"/>
                <w:lang w:val="ru-RU"/>
              </w:rPr>
              <w:t>Многофункциональные световые пр</w:t>
            </w:r>
            <w:r w:rsidR="00573758">
              <w:rPr>
                <w:rFonts w:eastAsia="Times New Roman"/>
                <w:b/>
                <w:sz w:val="20"/>
                <w:lang w:val="ru-RU"/>
              </w:rPr>
              <w:t>и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 xml:space="preserve">боры </w:t>
            </w:r>
            <w:r>
              <w:rPr>
                <w:rFonts w:eastAsia="Times New Roman"/>
                <w:b/>
                <w:sz w:val="20"/>
              </w:rPr>
              <w:t>Hella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 xml:space="preserve"> на с</w:t>
            </w:r>
            <w:r w:rsidR="00573758">
              <w:rPr>
                <w:rFonts w:eastAsia="Times New Roman"/>
                <w:b/>
                <w:sz w:val="20"/>
                <w:lang w:val="ru-RU"/>
              </w:rPr>
              <w:t>в</w:t>
            </w:r>
            <w:r w:rsidRPr="00573758">
              <w:rPr>
                <w:rFonts w:eastAsia="Times New Roman"/>
                <w:b/>
                <w:sz w:val="20"/>
                <w:lang w:val="ru-RU"/>
              </w:rPr>
              <w:t>етодиодах (2-го поколения)</w:t>
            </w:r>
          </w:p>
        </w:tc>
      </w:tr>
      <w:tr w:rsidR="005A0B82" w14:paraId="56A1D7C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205B3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58397A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Включая 1 фонарь заднего хода</w:t>
            </w:r>
          </w:p>
        </w:tc>
      </w:tr>
      <w:tr w:rsidR="005A0B82" w:rsidRPr="006C323B" w14:paraId="549BF90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DF108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A1031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Модуль номерного знака, включая 2 светодиодных фонаря номерного знака и включая задний противотуманный фонарь</w:t>
            </w:r>
          </w:p>
        </w:tc>
      </w:tr>
    </w:tbl>
    <w:p w14:paraId="7EAD311E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55425936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Аксессуары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76E47FA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655CA2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FA1E5" w14:textId="77777777" w:rsidR="005A0B82" w:rsidRPr="005F01B5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F01B5">
              <w:rPr>
                <w:rFonts w:eastAsia="Times New Roman"/>
                <w:sz w:val="20"/>
                <w:lang w:val="ru-RU"/>
              </w:rPr>
              <w:t>Трапецивидные стальные отбойники сзади</w:t>
            </w:r>
          </w:p>
          <w:p w14:paraId="5B12AF86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3 </w:t>
            </w:r>
            <w:r>
              <w:rPr>
                <w:rFonts w:eastAsia="Times New Roman"/>
                <w:sz w:val="20"/>
                <w:lang w:val="ru-RU"/>
              </w:rPr>
              <w:t>резиновые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отбойники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в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форме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«Дельта»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lang w:val="ru-RU"/>
              </w:rPr>
              <w:t>на задней части рамы</w:t>
            </w:r>
          </w:p>
        </w:tc>
      </w:tr>
      <w:tr w:rsidR="005A0B82" w:rsidRPr="006C323B" w14:paraId="5801B60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01C039" w14:textId="77777777" w:rsidR="005A0B82" w:rsidRPr="005F01B5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38181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Инструментальный ящик, пластиковый, слева за осями 650х490х450 мм</w:t>
            </w:r>
          </w:p>
        </w:tc>
      </w:tr>
      <w:tr w:rsidR="005A0B82" w:rsidRPr="006C323B" w14:paraId="3912D1B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AFF0F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BB50AC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2 предупреждающие таблички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70 (красно/желтая), 565х200 мм, на заднем бампере</w:t>
            </w:r>
          </w:p>
        </w:tc>
      </w:tr>
    </w:tbl>
    <w:p w14:paraId="22053839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D4AA026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Днище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01598DA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EEA98B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EB2E3C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Тип: BO 13620 B</w:t>
            </w:r>
          </w:p>
        </w:tc>
      </w:tr>
      <w:tr w:rsidR="005A0B82" w:rsidRPr="006C323B" w14:paraId="34ED634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9B77E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5318D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Пол толщиной 30 мм из водонепроницаемой клееной фанеры, зазоры между панелями водонепроницаемы и герметизированы. Прочность согласно </w:t>
            </w:r>
            <w:r>
              <w:rPr>
                <w:rFonts w:eastAsia="Times New Roman"/>
                <w:color w:val="000000"/>
                <w:sz w:val="20"/>
              </w:rPr>
              <w:t>EN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283. для загрузки погрузчиком с осевой нагрузкой до 7000 кг</w:t>
            </w:r>
          </w:p>
        </w:tc>
      </w:tr>
      <w:tr w:rsidR="005A0B82" w14:paraId="02F13C3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0551FD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27122D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Высококачественная герметизация</w:t>
            </w:r>
          </w:p>
        </w:tc>
      </w:tr>
    </w:tbl>
    <w:p w14:paraId="7B9ED061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16AD1C5E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Каркас крыши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74E9A10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2607C3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46D7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Тип: </w:t>
            </w:r>
            <w:r>
              <w:rPr>
                <w:rFonts w:eastAsia="Times New Roman"/>
                <w:sz w:val="20"/>
              </w:rPr>
              <w:t>AB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13620 </w:t>
            </w:r>
            <w:r w:rsidR="006C323B">
              <w:rPr>
                <w:rFonts w:eastAsia="Times New Roman"/>
                <w:sz w:val="20"/>
              </w:rPr>
              <w:t>AP</w:t>
            </w:r>
            <w:r w:rsidR="006C323B" w:rsidRPr="00573758">
              <w:rPr>
                <w:rFonts w:eastAsia="Times New Roman"/>
                <w:sz w:val="20"/>
                <w:lang w:val="ru-RU"/>
              </w:rPr>
              <w:t>,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размеры: 13620 мм внутр длина х внутр ширину</w:t>
            </w:r>
          </w:p>
        </w:tc>
      </w:tr>
      <w:tr w:rsidR="005A0B82" w:rsidRPr="00573758" w14:paraId="686A647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D3D8D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33AD90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Алюминиевые </w:t>
            </w:r>
            <w:r w:rsidR="00573758" w:rsidRPr="00573758">
              <w:rPr>
                <w:rFonts w:eastAsia="Times New Roman"/>
                <w:sz w:val="20"/>
                <w:lang w:val="ru-RU"/>
              </w:rPr>
              <w:t>направляющие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для поддержки сдвижного тента и стоек</w:t>
            </w:r>
          </w:p>
          <w:p w14:paraId="14966341" w14:textId="77777777" w:rsidR="00573758" w:rsidRPr="00573758" w:rsidRDefault="00573758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Сдвижная крыша KRONE</w:t>
            </w:r>
          </w:p>
        </w:tc>
      </w:tr>
      <w:tr w:rsidR="005A0B82" w:rsidRPr="006C323B" w14:paraId="4239325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9E123C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E672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боковой загрузки от пола до направляющей крыши, спереди: 2.600 </w:t>
            </w:r>
            <w:r>
              <w:rPr>
                <w:rFonts w:eastAsia="Times New Roman"/>
                <w:sz w:val="20"/>
              </w:rPr>
              <w:t>mm</w:t>
            </w:r>
          </w:p>
        </w:tc>
      </w:tr>
      <w:tr w:rsidR="005A0B82" w:rsidRPr="006C323B" w14:paraId="26D8DB1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C28C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C4AAC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Высота боковой загрузки от пола до направляющей крыши, сзади: 2.600 </w:t>
            </w:r>
            <w:r>
              <w:rPr>
                <w:rFonts w:eastAsia="Times New Roman"/>
                <w:sz w:val="20"/>
              </w:rPr>
              <w:t>mm</w:t>
            </w:r>
          </w:p>
        </w:tc>
      </w:tr>
      <w:tr w:rsidR="005A0B82" w:rsidRPr="006C323B" w14:paraId="47E7791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5963F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D8C9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Внутренняя высота с закрытой крышей: 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2.695 </w:t>
            </w:r>
            <w:r>
              <w:rPr>
                <w:rFonts w:eastAsia="Times New Roman"/>
                <w:color w:val="000000"/>
                <w:sz w:val="20"/>
              </w:rPr>
              <w:t>mm</w:t>
            </w:r>
          </w:p>
        </w:tc>
      </w:tr>
      <w:tr w:rsidR="005A0B82" w14:paraId="2FF6CA2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1D20F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86E471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Высота задней загрузки: </w:t>
            </w:r>
            <w:r>
              <w:rPr>
                <w:rFonts w:eastAsia="Times New Roman"/>
                <w:color w:val="000000"/>
                <w:sz w:val="20"/>
              </w:rPr>
              <w:t>2.600 mm</w:t>
            </w:r>
          </w:p>
        </w:tc>
      </w:tr>
      <w:tr w:rsidR="005A0B82" w:rsidRPr="006C323B" w14:paraId="26D0106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B5DA7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AC5B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Общая высота (порожняя) около: 400</w:t>
            </w:r>
            <w:r w:rsidR="00573758">
              <w:rPr>
                <w:rFonts w:eastAsia="Times New Roman"/>
                <w:sz w:val="20"/>
                <w:lang w:val="ru-RU"/>
              </w:rPr>
              <w:t>0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мм</w:t>
            </w:r>
          </w:p>
        </w:tc>
      </w:tr>
      <w:tr w:rsidR="005A0B82" w14:paraId="1A313AB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1293EB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C156F1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Резиновый уплотнитель направляющей: серый</w:t>
            </w:r>
          </w:p>
        </w:tc>
      </w:tr>
      <w:tr w:rsidR="005A0B82" w14:paraId="666FA4F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A625D1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05AAA1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Крыша не сдвигается назад</w:t>
            </w:r>
          </w:p>
        </w:tc>
      </w:tr>
      <w:tr w:rsidR="005A0B82" w14:paraId="45B7C9F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17DC89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7460F2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Без планок по бокам</w:t>
            </w:r>
          </w:p>
        </w:tc>
      </w:tr>
      <w:tr w:rsidR="005A0B82" w:rsidRPr="006C323B" w14:paraId="1D8EC8B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CC6027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918AF6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Диагональная растяжка крыши (встроен в тент на крыше)</w:t>
            </w:r>
          </w:p>
          <w:p w14:paraId="3F8CF48E" w14:textId="77777777" w:rsidR="006C323B" w:rsidRPr="006C323B" w:rsidRDefault="006C323B">
            <w:pPr>
              <w:tabs>
                <w:tab w:val="left" w:pos="4544"/>
              </w:tabs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</w:pPr>
            <w:r w:rsidRPr="006C323B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en-US"/>
              </w:rPr>
              <w:t xml:space="preserve">4 </w:t>
            </w:r>
            <w:r w:rsidRPr="006C323B">
              <w:rPr>
                <w:rFonts w:eastAsia="Times New Roman"/>
                <w:b/>
                <w:bCs/>
                <w:i/>
                <w:iCs/>
                <w:color w:val="000000"/>
                <w:sz w:val="20"/>
                <w:lang w:val="ru-RU"/>
              </w:rPr>
              <w:t>ряда деревянных планок</w:t>
            </w:r>
          </w:p>
        </w:tc>
      </w:tr>
    </w:tbl>
    <w:p w14:paraId="09B73295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541C3BA5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Передняя стенка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622E46C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2907A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175BE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Стальная предняя стенка со стационарными угловыми стойками, боковая загрузка ограничена</w:t>
            </w:r>
          </w:p>
        </w:tc>
      </w:tr>
      <w:tr w:rsidR="005A0B82" w:rsidRPr="006C323B" w14:paraId="5DD238D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EE6D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A7AB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Передняя стенка внутри усилена фанерой</w:t>
            </w:r>
          </w:p>
        </w:tc>
      </w:tr>
      <w:tr w:rsidR="005A0B82" w:rsidRPr="006C323B" w14:paraId="2C1922E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DC383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65B68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Кронштейны для пломбировочного троса на передней стенке</w:t>
            </w:r>
          </w:p>
        </w:tc>
      </w:tr>
      <w:tr w:rsidR="005A0B82" w:rsidRPr="006C323B" w14:paraId="4309174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5BDBB1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07F9D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Устройство управления быстрого натяжения на передней стенки</w:t>
            </w:r>
          </w:p>
        </w:tc>
      </w:tr>
    </w:tbl>
    <w:p w14:paraId="4ECE0A94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5178B42B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Задняя стенка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11D2D03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A4BEBF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36792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Стальные задние двери контейнерного типа, включающие стальной портал на болтах, встроеннные замки и скрытые петли; траверса крыши откидная, сдвигается вместе с крышей</w:t>
            </w:r>
          </w:p>
        </w:tc>
      </w:tr>
      <w:tr w:rsidR="005A0B82" w:rsidRPr="006C323B" w14:paraId="165E5E2A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8AC244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4BA74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Погрузочная ширина задних дверей: 2480 мм</w:t>
            </w:r>
          </w:p>
        </w:tc>
      </w:tr>
      <w:tr w:rsidR="005A0B82" w14:paraId="5BB5CC6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4F2A4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15C867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Задняя дверь окрашенная</w:t>
            </w:r>
          </w:p>
        </w:tc>
      </w:tr>
      <w:tr w:rsidR="005A0B82" w:rsidRPr="006C323B" w14:paraId="5FF25E2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6F024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B7317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Запор двери с закрытием одной рукой</w:t>
            </w:r>
          </w:p>
        </w:tc>
      </w:tr>
      <w:tr w:rsidR="005A0B82" w:rsidRPr="006C323B" w14:paraId="5805EBD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1EA0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4C3122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Двойные запоры для контейнерной задней двери</w:t>
            </w:r>
          </w:p>
        </w:tc>
      </w:tr>
      <w:tr w:rsidR="005A0B82" w:rsidRPr="006C323B" w14:paraId="08FC627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5BF7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F3E0E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Натяжитель тента на заднем портале с трещеткой</w:t>
            </w:r>
          </w:p>
        </w:tc>
      </w:tr>
      <w:tr w:rsidR="005A0B82" w:rsidRPr="006C323B" w14:paraId="2B7DC367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599491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A560C1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Крепление штанги сдвижной крыши на задней двери</w:t>
            </w:r>
          </w:p>
        </w:tc>
      </w:tr>
    </w:tbl>
    <w:p w14:paraId="12BE007E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1E258C7C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Боковые борта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14:paraId="4B627E2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8B390E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1896EA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Без бортов</w:t>
            </w:r>
          </w:p>
        </w:tc>
      </w:tr>
    </w:tbl>
    <w:p w14:paraId="1C8D79DA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7A886D12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Стойки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210A529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D3350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3673EF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З пары боковых стоек, расположенных противоположно, погрузочная ширина между стоек 2480 мм</w:t>
            </w:r>
          </w:p>
        </w:tc>
      </w:tr>
      <w:tr w:rsidR="005A0B82" w:rsidRPr="006C323B" w14:paraId="744F7BEB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0E6E1A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A2B03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Покрытие центральной стойки в соответствии с цветовой спецификацией</w:t>
            </w:r>
          </w:p>
        </w:tc>
      </w:tr>
      <w:tr w:rsidR="005A0B82" w:rsidRPr="006C323B" w14:paraId="117AD994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51DC9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89186C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Карманы для хранения планок: 1 комплект на уровне пола для 4 комплектов планок</w:t>
            </w:r>
          </w:p>
        </w:tc>
      </w:tr>
      <w:tr w:rsidR="005A0B82" w14:paraId="518D4B46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F9BD4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DF6E09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 комплекта планок в кармане</w:t>
            </w:r>
          </w:p>
        </w:tc>
      </w:tr>
    </w:tbl>
    <w:p w14:paraId="348DADF2" w14:textId="77777777" w:rsidR="005A0B82" w:rsidRDefault="005A0B82">
      <w:pPr>
        <w:tabs>
          <w:tab w:val="left" w:pos="568"/>
        </w:tabs>
        <w:rPr>
          <w:rFonts w:eastAsia="Times New Roman"/>
          <w:sz w:val="20"/>
        </w:rPr>
      </w:pPr>
    </w:p>
    <w:p w14:paraId="3A56FDDF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Аксессуары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  <w:gridCol w:w="75"/>
      </w:tblGrid>
      <w:tr w:rsidR="005A0B82" w:rsidRPr="006C323B" w14:paraId="110B98A3" w14:textId="77777777">
        <w:trPr>
          <w:gridAfter w:val="1"/>
          <w:wAfter w:w="74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562F80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691306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Без свидетельства о таможенной пригодности (для Германии)</w:t>
            </w:r>
          </w:p>
        </w:tc>
      </w:tr>
      <w:tr w:rsidR="005A0B82" w:rsidRPr="006C323B" w14:paraId="31C63FC5" w14:textId="77777777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EB5553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9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34F5CB" w14:textId="77777777" w:rsidR="005A0B82" w:rsidRPr="00573758" w:rsidRDefault="005F01B5">
            <w:pPr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1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</w:t>
            </w:r>
            <w:r w:rsidRPr="00573758">
              <w:rPr>
                <w:rFonts w:eastAsia="Times New Roman"/>
                <w:sz w:val="20"/>
                <w:lang w:val="ru-RU"/>
              </w:rPr>
              <w:t>стикер "Сертифицированное крепление груза" (</w:t>
            </w:r>
            <w:r>
              <w:rPr>
                <w:rFonts w:eastAsia="Times New Roman"/>
                <w:sz w:val="20"/>
              </w:rPr>
              <w:t>EN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12642 </w:t>
            </w:r>
            <w:r>
              <w:rPr>
                <w:rFonts w:eastAsia="Times New Roman"/>
                <w:sz w:val="20"/>
              </w:rPr>
              <w:t>XL</w:t>
            </w:r>
            <w:r w:rsidRPr="00573758">
              <w:rPr>
                <w:rFonts w:eastAsia="Times New Roman"/>
                <w:sz w:val="20"/>
                <w:lang w:val="ru-RU"/>
              </w:rPr>
              <w:t>)</w:t>
            </w:r>
          </w:p>
        </w:tc>
      </w:tr>
    </w:tbl>
    <w:p w14:paraId="1D8925EF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1811299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Тент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615BAD62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B34A14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2DBA9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1 полихлорвиниловый тент, с вертикальными усилителями на полную высоту, верх с роликами для сдвижки, низ с натяжителями, плотность 850 гр/кв.м.</w:t>
            </w:r>
          </w:p>
        </w:tc>
      </w:tr>
      <w:tr w:rsidR="005A0B82" w:rsidRPr="006C323B" w14:paraId="126C092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177ED7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69C9B5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натяжной запорный механизм расположен внизу, из нержавеющей стали</w:t>
            </w:r>
          </w:p>
        </w:tc>
      </w:tr>
      <w:tr w:rsidR="005A0B82" w:rsidRPr="006C323B" w14:paraId="59802128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82CA8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C5FCC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тент изготовленный под предустановленную высоту крыши</w:t>
            </w:r>
          </w:p>
        </w:tc>
      </w:tr>
      <w:tr w:rsidR="005A0B82" w:rsidRPr="006C323B" w14:paraId="66A03ADE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84EFD2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F12188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Тент на крыше белого цвета</w:t>
            </w:r>
          </w:p>
        </w:tc>
      </w:tr>
      <w:tr w:rsidR="005A0B82" w14:paraId="469B83ED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FF3609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C8B382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Тент на крыше </w:t>
            </w:r>
            <w:r>
              <w:rPr>
                <w:rFonts w:eastAsia="Times New Roman"/>
                <w:sz w:val="20"/>
              </w:rPr>
              <w:t>ADR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DIN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75200/</w:t>
            </w:r>
            <w:r>
              <w:rPr>
                <w:rFonts w:eastAsia="Times New Roman"/>
                <w:color w:val="000000"/>
                <w:sz w:val="20"/>
              </w:rPr>
              <w:t>ISO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3795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плотностью </w:t>
            </w:r>
            <w:r>
              <w:rPr>
                <w:rFonts w:eastAsia="Times New Roman"/>
                <w:sz w:val="20"/>
              </w:rPr>
              <w:t>680 гр/кв.м</w:t>
            </w:r>
          </w:p>
        </w:tc>
      </w:tr>
      <w:tr w:rsidR="005A0B82" w:rsidRPr="006C323B" w14:paraId="0E0365B3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21051F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CE50ED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>тент на крыше закреплен спереди на заклепках</w:t>
            </w:r>
          </w:p>
        </w:tc>
      </w:tr>
      <w:tr w:rsidR="005A0B82" w:rsidRPr="006C323B" w14:paraId="3C276AFC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13016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7E8E57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Натяжной брус тента с ремневой ручкой</w:t>
            </w:r>
          </w:p>
        </w:tc>
      </w:tr>
      <w:tr w:rsidR="005A0B82" w:rsidRPr="006C323B" w14:paraId="4E4133B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40150C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743C7B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частичные отражающие габаритные полосы белые с обоих сторон тента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>-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48</w:t>
            </w:r>
          </w:p>
        </w:tc>
      </w:tr>
      <w:tr w:rsidR="005A0B82" w:rsidRPr="006C323B" w14:paraId="43EFA69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68F48E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7AAA99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отражающие габаритные полосы красные на задней двери, </w:t>
            </w:r>
            <w:r>
              <w:rPr>
                <w:rFonts w:eastAsia="Times New Roman"/>
                <w:sz w:val="20"/>
              </w:rPr>
              <w:t>ECE</w:t>
            </w:r>
            <w:r w:rsidRPr="00573758">
              <w:rPr>
                <w:rFonts w:eastAsia="Times New Roman"/>
                <w:sz w:val="20"/>
                <w:lang w:val="ru-RU"/>
              </w:rPr>
              <w:t>-</w:t>
            </w:r>
            <w:r>
              <w:rPr>
                <w:rFonts w:eastAsia="Times New Roman"/>
                <w:sz w:val="20"/>
              </w:rPr>
              <w:t>R</w:t>
            </w:r>
            <w:r w:rsidRPr="00573758">
              <w:rPr>
                <w:rFonts w:eastAsia="Times New Roman"/>
                <w:sz w:val="20"/>
                <w:lang w:val="ru-RU"/>
              </w:rPr>
              <w:t>48</w:t>
            </w:r>
          </w:p>
        </w:tc>
      </w:tr>
    </w:tbl>
    <w:p w14:paraId="5BD5F399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39EF1624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Документы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7862"/>
      </w:tblGrid>
      <w:tr w:rsidR="005A0B82" w:rsidRPr="006C323B" w14:paraId="01D52899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312996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15366A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Одобрение сертификата соответствия ЕС по приложению </w:t>
            </w:r>
            <w:r>
              <w:rPr>
                <w:rFonts w:eastAsia="Times New Roman"/>
                <w:color w:val="000000"/>
                <w:sz w:val="20"/>
              </w:rPr>
              <w:t>IX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директивы 2007/46/</w:t>
            </w:r>
            <w:r>
              <w:rPr>
                <w:rFonts w:eastAsia="Times New Roman"/>
                <w:color w:val="000000"/>
                <w:sz w:val="20"/>
              </w:rPr>
              <w:t>EC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 xml:space="preserve"> одобрения: </w:t>
            </w:r>
            <w:r>
              <w:rPr>
                <w:rFonts w:eastAsia="Times New Roman"/>
                <w:color w:val="000000"/>
                <w:sz w:val="20"/>
              </w:rPr>
              <w:t>e</w:t>
            </w: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1 * 2007/46 * 0232 * 06</w:t>
            </w:r>
          </w:p>
        </w:tc>
      </w:tr>
      <w:tr w:rsidR="005A0B82" w14:paraId="235897B5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832FE0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D08A5A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CEMT сертификат, Германия</w:t>
            </w:r>
          </w:p>
        </w:tc>
      </w:tr>
      <w:tr w:rsidR="005A0B82" w:rsidRPr="006C323B" w14:paraId="45FFF2A0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C0BBA5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EB67F5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Сертификат безопасного крепления груза в </w:t>
            </w:r>
            <w:r w:rsidR="00573758" w:rsidRPr="00573758">
              <w:rPr>
                <w:rFonts w:eastAsia="Times New Roman"/>
                <w:sz w:val="20"/>
                <w:lang w:val="ru-RU"/>
              </w:rPr>
              <w:t>соответствии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EN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12642 </w:t>
            </w:r>
            <w:r>
              <w:rPr>
                <w:rFonts w:eastAsia="Times New Roman"/>
                <w:sz w:val="20"/>
              </w:rPr>
              <w:t>Code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</w:rPr>
              <w:t>XL</w:t>
            </w:r>
          </w:p>
        </w:tc>
      </w:tr>
      <w:tr w:rsidR="005A0B82" w:rsidRPr="006C323B" w14:paraId="4E4B5DE1" w14:textId="7777777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0BCF0D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12E0EA" w14:textId="77777777" w:rsidR="005A0B82" w:rsidRPr="00573758" w:rsidRDefault="005A0B82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</w:p>
        </w:tc>
      </w:tr>
    </w:tbl>
    <w:p w14:paraId="3C5D57BB" w14:textId="77777777" w:rsidR="005A0B82" w:rsidRPr="00573758" w:rsidRDefault="005A0B82">
      <w:pPr>
        <w:tabs>
          <w:tab w:val="left" w:pos="568"/>
        </w:tabs>
        <w:rPr>
          <w:rFonts w:eastAsia="Times New Roman"/>
          <w:sz w:val="20"/>
          <w:lang w:val="ru-RU"/>
        </w:rPr>
      </w:pPr>
    </w:p>
    <w:p w14:paraId="63FB765A" w14:textId="77777777" w:rsidR="005A0B82" w:rsidRDefault="005F01B5">
      <w:pPr>
        <w:tabs>
          <w:tab w:val="left" w:pos="568"/>
        </w:tabs>
        <w:rPr>
          <w:rFonts w:eastAsia="Times New Roman"/>
          <w:b/>
          <w:color w:val="000000"/>
          <w:sz w:val="20"/>
        </w:rPr>
      </w:pPr>
      <w:r>
        <w:rPr>
          <w:rFonts w:eastAsia="Times New Roman"/>
          <w:b/>
          <w:color w:val="000000"/>
          <w:sz w:val="20"/>
        </w:rPr>
        <w:t>Покраска</w:t>
      </w:r>
    </w:p>
    <w:tbl>
      <w:tblPr>
        <w:tblW w:w="9649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3412"/>
        <w:gridCol w:w="2835"/>
        <w:gridCol w:w="1615"/>
        <w:gridCol w:w="86"/>
      </w:tblGrid>
      <w:tr w:rsidR="005A0B82" w14:paraId="789CD580" w14:textId="77777777" w:rsidTr="00F6708F">
        <w:trPr>
          <w:gridAfter w:val="1"/>
          <w:wAfter w:w="86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F8373B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6BB8CA" w14:textId="77777777" w:rsidR="005A0B82" w:rsidRDefault="005F01B5">
            <w:pPr>
              <w:tabs>
                <w:tab w:val="left" w:pos="4544"/>
              </w:tabs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Тип: окраска 13620 S</w:t>
            </w:r>
          </w:p>
        </w:tc>
      </w:tr>
      <w:tr w:rsidR="005A0B82" w:rsidRPr="006C323B" w14:paraId="76389C77" w14:textId="77777777" w:rsidTr="00F6708F">
        <w:trPr>
          <w:gridAfter w:val="1"/>
          <w:wAfter w:w="86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B79194" w14:textId="77777777" w:rsidR="005A0B82" w:rsidRDefault="005A0B82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89AD5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sz w:val="20"/>
                <w:lang w:val="ru-RU"/>
              </w:rPr>
            </w:pPr>
            <w:r w:rsidRPr="00573758">
              <w:rPr>
                <w:rFonts w:eastAsia="Times New Roman"/>
                <w:sz w:val="20"/>
                <w:lang w:val="ru-RU"/>
              </w:rPr>
              <w:t xml:space="preserve">Стальные детали обработы дробеструйкой, прогрунтованы по системе </w:t>
            </w:r>
            <w:r>
              <w:rPr>
                <w:rFonts w:eastAsia="Times New Roman"/>
                <w:sz w:val="20"/>
              </w:rPr>
              <w:t>KTL</w:t>
            </w:r>
            <w:r w:rsidRPr="00573758">
              <w:rPr>
                <w:rFonts w:eastAsia="Times New Roman"/>
                <w:sz w:val="20"/>
                <w:lang w:val="ru-RU"/>
              </w:rPr>
              <w:t xml:space="preserve"> и окрашены</w:t>
            </w:r>
          </w:p>
        </w:tc>
      </w:tr>
      <w:tr w:rsidR="005A0B82" w:rsidRPr="006C323B" w14:paraId="7E2B9740" w14:textId="77777777" w:rsidTr="00F6708F">
        <w:trPr>
          <w:gridAfter w:val="1"/>
          <w:wAfter w:w="86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D77F2F" w14:textId="77777777" w:rsidR="005A0B82" w:rsidRPr="00573758" w:rsidRDefault="005A0B82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78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714F4" w14:textId="77777777" w:rsidR="005A0B82" w:rsidRPr="00573758" w:rsidRDefault="005F01B5">
            <w:pPr>
              <w:tabs>
                <w:tab w:val="left" w:pos="4544"/>
              </w:tabs>
              <w:rPr>
                <w:rFonts w:eastAsia="Times New Roman"/>
                <w:color w:val="000000"/>
                <w:sz w:val="20"/>
                <w:lang w:val="ru-RU"/>
              </w:rPr>
            </w:pPr>
            <w:r w:rsidRPr="00573758">
              <w:rPr>
                <w:rFonts w:eastAsia="Times New Roman"/>
                <w:color w:val="000000"/>
                <w:sz w:val="20"/>
                <w:lang w:val="ru-RU"/>
              </w:rPr>
              <w:t>Крона гарантия: 10 лет против сквозной ржавчины</w:t>
            </w:r>
          </w:p>
        </w:tc>
      </w:tr>
      <w:tr w:rsidR="00F6708F" w:rsidRPr="006C323B" w14:paraId="66B3CBE1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65E72" w14:textId="77777777" w:rsidR="00F6708F" w:rsidRPr="00573758" w:rsidRDefault="00F6708F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22058" w14:textId="77777777" w:rsidR="00F6708F" w:rsidRPr="00573758" w:rsidRDefault="00F6708F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4F9D26" w14:textId="77777777" w:rsidR="00F6708F" w:rsidRPr="00573758" w:rsidRDefault="00F6708F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4C71BA" w14:textId="77777777" w:rsidR="00F6708F" w:rsidRPr="00573758" w:rsidRDefault="00F6708F">
            <w:pPr>
              <w:rPr>
                <w:rFonts w:ascii="Frutiger 47LightCn" w:eastAsia="Times New Roman" w:hAnsi="Frutiger 47LightCn"/>
                <w:color w:val="000000"/>
                <w:sz w:val="20"/>
                <w:lang w:val="ru-RU"/>
              </w:rPr>
            </w:pPr>
          </w:p>
        </w:tc>
      </w:tr>
      <w:tr w:rsidR="00F6708F" w14:paraId="13E91ABE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A16962" w14:textId="77777777" w:rsidR="00F6708F" w:rsidRPr="00573758" w:rsidRDefault="00F6708F">
            <w:pPr>
              <w:rPr>
                <w:rFonts w:eastAsia="Times New Roman"/>
                <w:color w:val="000000"/>
                <w:sz w:val="20"/>
                <w:lang w:val="ru-RU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5484A2" w14:textId="77DE521B" w:rsidR="00F6708F" w:rsidRDefault="00F670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70FEE2" w14:textId="22176DDC" w:rsidR="00F6708F" w:rsidRDefault="00F670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EF219A" w14:textId="77777777" w:rsidR="00F6708F" w:rsidRDefault="00F6708F">
            <w:pPr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F6708F" w14:paraId="58DBDC5C" w14:textId="77777777" w:rsidTr="00F6708F">
        <w:trPr>
          <w:trHeight w:val="27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B39FFF" w14:textId="77777777" w:rsidR="00F6708F" w:rsidRDefault="00F670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DE396" w14:textId="2700D710" w:rsidR="00F6708F" w:rsidRDefault="00F670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E0C556" w14:textId="77777777" w:rsidR="00F6708F" w:rsidRDefault="00F6708F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FF57E6" w14:textId="77777777" w:rsidR="00F6708F" w:rsidRDefault="00F6708F">
            <w:pPr>
              <w:jc w:val="right"/>
              <w:rPr>
                <w:rFonts w:eastAsia="Times New Roman"/>
                <w:color w:val="000000"/>
                <w:sz w:val="20"/>
              </w:rPr>
            </w:pPr>
          </w:p>
        </w:tc>
      </w:tr>
      <w:tr w:rsidR="00F6708F" w14:paraId="54A8E730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A18C0B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863493" w14:textId="56967691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9BB62F" w14:textId="66474106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6C476F27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BA0C87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F8D0D" w14:textId="38165384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532F39" w14:textId="654F8E63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1574D674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801605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D97231" w14:textId="3FE2239C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E9A5D" w14:textId="4B8EC9D7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28585AA1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53CC93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DBF23A" w14:textId="0E532268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E87835" w14:textId="617CDDBA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625CCCAB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99001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365512" w14:textId="269295A1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6A8429" w14:textId="265BB099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0234BEBD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4A9AB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8DCE07" w14:textId="1FF8BFFC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25B245" w14:textId="6083163B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09C483BD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85F895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E2E24" w14:textId="3C0D1674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5D0CE5" w14:textId="24E9E544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2D75BFFF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FE9545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B146F8" w14:textId="2ABC2C22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FC55D6" w14:textId="5D23352F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1E62F15A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535788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51B13B" w14:textId="67F66886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090072" w14:textId="0FF5E8F3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17945819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D1DEAA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57F8DA" w14:textId="7F963C5C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F2758C" w14:textId="7314C9FF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3AE436A5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048190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EB39EC" w14:textId="4952E8BC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19C696" w14:textId="41969806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6E7B6B87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11CB9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87DBAC" w14:textId="6DB3981A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30FA0" w14:textId="0CB743E0" w:rsidR="00F6708F" w:rsidRDefault="00F6708F">
            <w:pPr>
              <w:rPr>
                <w:rFonts w:eastAsia="Times New Roman"/>
                <w:sz w:val="20"/>
              </w:rPr>
            </w:pPr>
          </w:p>
        </w:tc>
      </w:tr>
      <w:tr w:rsidR="00F6708F" w14:paraId="0313E584" w14:textId="77777777" w:rsidTr="00F6708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D9045F" w14:textId="77777777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895A66" w14:textId="11CF2E82" w:rsidR="00F6708F" w:rsidRDefault="00F6708F">
            <w:pPr>
              <w:rPr>
                <w:rFonts w:eastAsia="Times New Roman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5DC323" w14:textId="1DDF1256" w:rsidR="00F6708F" w:rsidRDefault="00F6708F">
            <w:pPr>
              <w:rPr>
                <w:rFonts w:eastAsia="Times New Roman"/>
                <w:sz w:val="20"/>
              </w:rPr>
            </w:pPr>
          </w:p>
        </w:tc>
      </w:tr>
    </w:tbl>
    <w:p w14:paraId="4B307133" w14:textId="5437ECB8" w:rsidR="007E104D" w:rsidRDefault="007E104D" w:rsidP="007E104D">
      <w:pPr>
        <w:rPr>
          <w:sz w:val="18"/>
        </w:rPr>
      </w:pPr>
    </w:p>
    <w:p w14:paraId="6E1C46B0" w14:textId="77777777" w:rsidR="007E104D" w:rsidRDefault="007E104D" w:rsidP="007E104D">
      <w:pPr>
        <w:rPr>
          <w:sz w:val="18"/>
        </w:rPr>
      </w:pPr>
    </w:p>
    <w:p w14:paraId="62A81481" w14:textId="77777777" w:rsidR="007E104D" w:rsidRPr="007D6C77" w:rsidRDefault="007E104D" w:rsidP="007E104D"/>
    <w:p w14:paraId="3CFEC07B" w14:textId="77777777" w:rsidR="001273DA" w:rsidRPr="00573758" w:rsidRDefault="001273DA">
      <w:pPr>
        <w:rPr>
          <w:lang w:val="ru-RU"/>
        </w:rPr>
      </w:pPr>
    </w:p>
    <w:sectPr w:rsidR="001273DA" w:rsidRPr="00573758">
      <w:headerReference w:type="first" r:id="rId7"/>
      <w:pgSz w:w="11907" w:h="16840"/>
      <w:pgMar w:top="1134" w:right="1134" w:bottom="1134" w:left="1134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04B9" w14:textId="77777777" w:rsidR="001273DA" w:rsidRDefault="001273DA">
      <w:r>
        <w:separator/>
      </w:r>
    </w:p>
  </w:endnote>
  <w:endnote w:type="continuationSeparator" w:id="0">
    <w:p w14:paraId="6D54A071" w14:textId="77777777" w:rsidR="001273DA" w:rsidRDefault="0012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utiger 47Light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FA70" w14:textId="77777777" w:rsidR="001273DA" w:rsidRDefault="001273DA">
      <w:r>
        <w:separator/>
      </w:r>
    </w:p>
  </w:footnote>
  <w:footnote w:type="continuationSeparator" w:id="0">
    <w:p w14:paraId="6F2D68A3" w14:textId="77777777" w:rsidR="001273DA" w:rsidRDefault="0012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42A4" w14:textId="77777777" w:rsidR="005A0B82" w:rsidRDefault="005F01B5">
    <w:pPr>
      <w:rPr>
        <w:rFonts w:ascii="Microsoft Sans Serif" w:eastAsia="Times New Roman" w:hAnsi="Microsoft Sans Serif" w:cs="Microsoft Sans Serif"/>
        <w:sz w:val="16"/>
        <w:szCs w:val="16"/>
      </w:rPr>
    </w:pPr>
    <w:r>
      <w:rPr>
        <w:rFonts w:ascii="Microsoft Sans Serif" w:eastAsia="Times New Roman" w:hAnsi="Microsoft Sans Serif" w:cs="Microsoft Sans Seri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hAnsi="Arial" w:cs="Arial"/>
        <w:sz w:val="20"/>
        <w:szCs w:val="20"/>
      </w:rPr>
    </w:lvl>
    <w:lvl w:ilvl="8">
      <w:numFmt w:val="decimal"/>
      <w:lvlText w:val=""/>
      <w:lvlJc w:val="left"/>
      <w:rPr>
        <w:rFonts w:ascii="Arial" w:hAnsi="Arial" w:cs="Arial"/>
        <w:sz w:val="20"/>
        <w:szCs w:val="20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B9"/>
    <w:rsid w:val="001273DA"/>
    <w:rsid w:val="00573758"/>
    <w:rsid w:val="005A0B82"/>
    <w:rsid w:val="005F01B5"/>
    <w:rsid w:val="006C323B"/>
    <w:rsid w:val="00784179"/>
    <w:rsid w:val="007E104D"/>
    <w:rsid w:val="008538E1"/>
    <w:rsid w:val="009D2BB9"/>
    <w:rsid w:val="00A42F08"/>
    <w:rsid w:val="00A47AB1"/>
    <w:rsid w:val="00E27E8B"/>
    <w:rsid w:val="00F6708F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026B37"/>
  <w14:defaultImageDpi w14:val="0"/>
  <w15:docId w15:val="{24AC971A-EAEC-48F7-9FD0-FE38A2D3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de-DE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right" w:pos="0"/>
        <w:tab w:val="left" w:pos="1420"/>
        <w:tab w:val="right" w:pos="3240"/>
      </w:tabs>
      <w:outlineLvl w:val="0"/>
    </w:pPr>
    <w:rPr>
      <w:rFonts w:ascii="Frutiger 57Cn" w:hAnsi="Frutiger 57Cn" w:cs="Frutiger 57Cn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/>
    </w:rPr>
  </w:style>
  <w:style w:type="character" w:customStyle="1" w:styleId="berschrift1Zchn">
    <w:name w:val="Ьberschrift 1 Zchn"/>
    <w:uiPriority w:val="99"/>
    <w:rPr>
      <w:rFonts w:ascii="Frutiger 57Cn" w:hAnsi="Frutiger 57Cn" w:cs="Frutiger 57Cn"/>
      <w:b/>
      <w:bCs/>
      <w:color w:val="000000"/>
    </w:rPr>
  </w:style>
  <w:style w:type="paragraph" w:customStyle="1" w:styleId="Standard">
    <w:name w:val="Standard"/>
    <w:next w:val="a"/>
    <w:uiPriority w:val="99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Term">
    <w:name w:val="Definition Term"/>
    <w:next w:val="Definition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List">
    <w:name w:val="Definition List"/>
    <w:next w:val="DefinitionTerm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Definition">
    <w:name w:val="Definition"/>
    <w:uiPriority w:val="99"/>
    <w:rPr>
      <w:i/>
      <w:iCs/>
      <w:color w:val="000000"/>
      <w:shd w:val="clear" w:color="auto" w:fill="FFFFFF"/>
    </w:rPr>
  </w:style>
  <w:style w:type="paragraph" w:customStyle="1" w:styleId="H1">
    <w:name w:val="H1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1"/>
    </w:pPr>
    <w:rPr>
      <w:rFonts w:ascii="Arial" w:hAnsi="Arial" w:cs="Arial"/>
      <w:b/>
      <w:bCs/>
      <w:color w:val="000000"/>
      <w:sz w:val="48"/>
      <w:szCs w:val="48"/>
      <w:shd w:val="clear" w:color="auto" w:fill="FFFFFF"/>
      <w:lang w:val="de-DE"/>
    </w:rPr>
  </w:style>
  <w:style w:type="paragraph" w:customStyle="1" w:styleId="H2">
    <w:name w:val="H2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2"/>
    </w:pPr>
    <w:rPr>
      <w:rFonts w:ascii="Arial" w:hAnsi="Arial" w:cs="Arial"/>
      <w:b/>
      <w:bCs/>
      <w:color w:val="000000"/>
      <w:sz w:val="36"/>
      <w:szCs w:val="36"/>
      <w:shd w:val="clear" w:color="auto" w:fill="FFFFFF"/>
      <w:lang w:val="de-DE"/>
    </w:rPr>
  </w:style>
  <w:style w:type="paragraph" w:customStyle="1" w:styleId="H3">
    <w:name w:val="H3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3"/>
    </w:pPr>
    <w:rPr>
      <w:rFonts w:ascii="Arial" w:hAnsi="Arial" w:cs="Arial"/>
      <w:b/>
      <w:bCs/>
      <w:color w:val="000000"/>
      <w:sz w:val="28"/>
      <w:szCs w:val="28"/>
      <w:shd w:val="clear" w:color="auto" w:fill="FFFFFF"/>
      <w:lang w:val="de-DE"/>
    </w:rPr>
  </w:style>
  <w:style w:type="paragraph" w:customStyle="1" w:styleId="H4">
    <w:name w:val="H4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4"/>
    </w:pPr>
    <w:rPr>
      <w:rFonts w:ascii="Arial" w:hAnsi="Arial" w:cs="Arial"/>
      <w:b/>
      <w:bCs/>
      <w:color w:val="000000"/>
      <w:sz w:val="24"/>
      <w:szCs w:val="24"/>
      <w:shd w:val="clear" w:color="auto" w:fill="FFFFFF"/>
      <w:lang w:val="de-DE"/>
    </w:rPr>
  </w:style>
  <w:style w:type="paragraph" w:customStyle="1" w:styleId="H5">
    <w:name w:val="H5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5"/>
    </w:pPr>
    <w:rPr>
      <w:rFonts w:ascii="Arial" w:hAnsi="Arial" w:cs="Arial"/>
      <w:b/>
      <w:bCs/>
      <w:color w:val="000000"/>
      <w:sz w:val="20"/>
      <w:szCs w:val="20"/>
      <w:shd w:val="clear" w:color="auto" w:fill="FFFFFF"/>
      <w:lang w:val="de-DE"/>
    </w:rPr>
  </w:style>
  <w:style w:type="paragraph" w:customStyle="1" w:styleId="H6">
    <w:name w:val="H6"/>
    <w:next w:val="Standard"/>
    <w:uiPriority w:val="99"/>
    <w:pPr>
      <w:keepNext/>
      <w:widowControl w:val="0"/>
      <w:autoSpaceDE w:val="0"/>
      <w:autoSpaceDN w:val="0"/>
      <w:adjustRightInd w:val="0"/>
      <w:spacing w:before="100" w:after="100" w:line="240" w:lineRule="auto"/>
      <w:outlineLvl w:val="6"/>
    </w:pPr>
    <w:rPr>
      <w:rFonts w:ascii="Arial" w:hAnsi="Arial" w:cs="Arial"/>
      <w:b/>
      <w:bCs/>
      <w:color w:val="000000"/>
      <w:sz w:val="16"/>
      <w:szCs w:val="16"/>
      <w:shd w:val="clear" w:color="auto" w:fill="FFFFFF"/>
      <w:lang w:val="de-DE"/>
    </w:rPr>
  </w:style>
  <w:style w:type="paragraph" w:customStyle="1" w:styleId="Address">
    <w:name w:val="Address"/>
    <w:next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4"/>
      <w:szCs w:val="24"/>
      <w:shd w:val="clear" w:color="auto" w:fill="FFFFFF"/>
      <w:lang w:val="de-DE"/>
    </w:rPr>
  </w:style>
  <w:style w:type="paragraph" w:customStyle="1" w:styleId="Blockquote">
    <w:name w:val="Blockquote"/>
    <w:next w:val="a"/>
    <w:uiPriority w:val="99"/>
    <w:pPr>
      <w:widowControl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character" w:customStyle="1" w:styleId="CITE">
    <w:name w:val="CITE"/>
    <w:uiPriority w:val="99"/>
    <w:rPr>
      <w:i/>
      <w:iCs/>
      <w:color w:val="000000"/>
      <w:shd w:val="clear" w:color="auto" w:fill="FFFFFF"/>
    </w:rPr>
  </w:style>
  <w:style w:type="character" w:customStyle="1" w:styleId="CODE">
    <w:name w:val="COD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styleId="a4">
    <w:name w:val="Emphasis"/>
    <w:basedOn w:val="a0"/>
    <w:uiPriority w:val="99"/>
    <w:qFormat/>
    <w:rPr>
      <w:i/>
      <w:iCs/>
      <w:color w:val="000000"/>
      <w:shd w:val="clear" w:color="auto" w:fill="FFFFFF"/>
    </w:rPr>
  </w:style>
  <w:style w:type="character" w:styleId="a5">
    <w:name w:val="Hyperlink"/>
    <w:basedOn w:val="a0"/>
    <w:uiPriority w:val="99"/>
    <w:rPr>
      <w:color w:val="0000FF"/>
      <w:u w:val="single"/>
      <w:shd w:val="clear" w:color="auto" w:fill="FFFFFF"/>
    </w:rPr>
  </w:style>
  <w:style w:type="character" w:styleId="a6">
    <w:name w:val="FollowedHyperlink"/>
    <w:basedOn w:val="a0"/>
    <w:uiPriority w:val="99"/>
    <w:rPr>
      <w:color w:val="800080"/>
      <w:u w:val="single"/>
      <w:shd w:val="clear" w:color="auto" w:fill="FFFFFF"/>
    </w:rPr>
  </w:style>
  <w:style w:type="character" w:customStyle="1" w:styleId="Keyboard">
    <w:name w:val="Keyboard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Preformatted">
    <w:name w:val="Preformatted"/>
    <w:next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  <w:lang w:val="de-DE"/>
    </w:rPr>
  </w:style>
  <w:style w:type="paragraph" w:customStyle="1" w:styleId="z-BottomofForm">
    <w:name w:val="z-Bottom of Form"/>
    <w:next w:val="Standard"/>
    <w:uiPriority w:val="99"/>
    <w:pPr>
      <w:widowControl w:val="0"/>
      <w:pBdr>
        <w:top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paragraph" w:customStyle="1" w:styleId="z-TopofForm">
    <w:name w:val="z-Top of Form"/>
    <w:next w:val="Standard"/>
    <w:uiPriority w:val="99"/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character" w:customStyle="1" w:styleId="Sample">
    <w:name w:val="Sample"/>
    <w:uiPriority w:val="99"/>
    <w:rPr>
      <w:rFonts w:ascii="Courier New" w:hAnsi="Courier New" w:cs="Courier New"/>
      <w:color w:val="000000"/>
      <w:shd w:val="clear" w:color="auto" w:fill="FFFFFF"/>
    </w:rPr>
  </w:style>
  <w:style w:type="character" w:styleId="a7">
    <w:name w:val="Strong"/>
    <w:basedOn w:val="a0"/>
    <w:uiPriority w:val="99"/>
    <w:qFormat/>
    <w:rPr>
      <w:b/>
      <w:bCs/>
      <w:color w:val="000000"/>
      <w:shd w:val="clear" w:color="auto" w:fill="FFFFFF"/>
    </w:rPr>
  </w:style>
  <w:style w:type="character" w:customStyle="1" w:styleId="Typewriter">
    <w:name w:val="Typewriter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le">
    <w:name w:val="Variable"/>
    <w:uiPriority w:val="99"/>
    <w:rPr>
      <w:i/>
      <w:iCs/>
      <w:color w:val="000000"/>
      <w:shd w:val="clear" w:color="auto" w:fill="FFFFFF"/>
    </w:rPr>
  </w:style>
  <w:style w:type="character" w:customStyle="1" w:styleId="HTMLMarkup">
    <w:name w:val="HTML Markup"/>
    <w:uiPriority w:val="99"/>
    <w:rPr>
      <w:vanish/>
      <w:color w:val="FF0000"/>
      <w:shd w:val="clear" w:color="auto" w:fill="FFFFFF"/>
    </w:rPr>
  </w:style>
  <w:style w:type="character" w:customStyle="1" w:styleId="Comment">
    <w:name w:val="Comment"/>
    <w:uiPriority w:val="99"/>
    <w:rPr>
      <w:vanish/>
      <w:color w:val="000000"/>
      <w:shd w:val="clear" w:color="auto" w:fill="FFFFFF"/>
    </w:rPr>
  </w:style>
  <w:style w:type="paragraph" w:customStyle="1" w:styleId="Eigenschaften">
    <w:name w:val="Eigenschaften"/>
    <w:next w:val="a"/>
    <w:uiPriority w:val="99"/>
    <w:pPr>
      <w:widowControl w:val="0"/>
      <w:tabs>
        <w:tab w:val="left" w:pos="3969"/>
        <w:tab w:val="left" w:pos="6804"/>
      </w:tabs>
      <w:autoSpaceDE w:val="0"/>
      <w:autoSpaceDN w:val="0"/>
      <w:adjustRightInd w:val="0"/>
      <w:spacing w:after="0" w:line="240" w:lineRule="auto"/>
      <w:ind w:left="3969" w:hanging="3969"/>
    </w:pPr>
    <w:rPr>
      <w:rFonts w:ascii="Arial" w:hAnsi="Arial" w:cs="Arial"/>
      <w:color w:val="000000"/>
      <w:shd w:val="clear" w:color="auto" w:fill="FFFFFF"/>
      <w:lang w:val="de-DE"/>
    </w:rPr>
  </w:style>
  <w:style w:type="paragraph" w:customStyle="1" w:styleId="Leerzeilen">
    <w:name w:val="Leerzeilen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hd w:val="clear" w:color="auto" w:fill="FFFFFF"/>
      <w:lang w:val="de-DE"/>
    </w:rPr>
  </w:style>
  <w:style w:type="paragraph" w:customStyle="1" w:styleId="Definitonsterm">
    <w:name w:val="Definitonsterm"/>
    <w:next w:val="Definitionslist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Definitionsliste">
    <w:name w:val="Definitionsliste"/>
    <w:next w:val="Definitonsterm"/>
    <w:uiPriority w:val="99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hAnsi="Arial" w:cs="Arial"/>
      <w:color w:val="000000"/>
      <w:sz w:val="24"/>
      <w:szCs w:val="24"/>
      <w:shd w:val="clear" w:color="auto" w:fill="FFFFFF"/>
      <w:lang w:val="de-DE"/>
    </w:rPr>
  </w:style>
  <w:style w:type="paragraph" w:customStyle="1" w:styleId="Adresse">
    <w:name w:val="Adresse"/>
    <w:next w:val="Standard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color w:val="000000"/>
      <w:sz w:val="24"/>
      <w:szCs w:val="24"/>
      <w:shd w:val="clear" w:color="auto" w:fill="FFFFFF"/>
      <w:lang w:val="de-DE"/>
    </w:rPr>
  </w:style>
  <w:style w:type="character" w:customStyle="1" w:styleId="Betonung">
    <w:name w:val="Betonung"/>
    <w:uiPriority w:val="99"/>
    <w:rPr>
      <w:i/>
      <w:iCs/>
      <w:color w:val="000000"/>
      <w:shd w:val="clear" w:color="auto" w:fill="FFFFFF"/>
    </w:rPr>
  </w:style>
  <w:style w:type="character" w:customStyle="1" w:styleId="BesuchterHyperlink">
    <w:name w:val="Besuchter Hyperlink"/>
    <w:uiPriority w:val="99"/>
    <w:rPr>
      <w:color w:val="800080"/>
      <w:u w:val="single"/>
      <w:shd w:val="clear" w:color="auto" w:fill="FFFFFF"/>
    </w:rPr>
  </w:style>
  <w:style w:type="character" w:customStyle="1" w:styleId="Tastatur">
    <w:name w:val="Tastatur"/>
    <w:uiPriority w:val="99"/>
    <w:rPr>
      <w:rFonts w:ascii="Courier New" w:hAnsi="Courier New" w:cs="Courier New"/>
      <w:b/>
      <w:bCs/>
      <w:color w:val="000000"/>
      <w:sz w:val="20"/>
      <w:szCs w:val="20"/>
      <w:shd w:val="clear" w:color="auto" w:fill="FFFFFF"/>
    </w:rPr>
  </w:style>
  <w:style w:type="paragraph" w:customStyle="1" w:styleId="Vorformatiert">
    <w:name w:val="Vorformatiert"/>
    <w:next w:val="a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shd w:val="clear" w:color="auto" w:fill="FFFFFF"/>
      <w:lang w:val="de-DE"/>
    </w:rPr>
  </w:style>
  <w:style w:type="paragraph" w:customStyle="1" w:styleId="z-Formularende">
    <w:name w:val="z-Formularende"/>
    <w:next w:val="Standard"/>
    <w:uiPriority w:val="99"/>
    <w:pPr>
      <w:widowControl w:val="0"/>
      <w:pBdr>
        <w:top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paragraph" w:customStyle="1" w:styleId="z-Formularbeginn">
    <w:name w:val="z-Formularbeginn"/>
    <w:next w:val="Standard"/>
    <w:uiPriority w:val="99"/>
    <w:pPr>
      <w:widowControl w:val="0"/>
      <w:pBdr>
        <w:bottom w:val="double" w:sz="6" w:space="0" w:color="auto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  <w:shd w:val="clear" w:color="auto" w:fill="FFFFFF"/>
      <w:lang w:val="de-DE"/>
    </w:rPr>
  </w:style>
  <w:style w:type="character" w:customStyle="1" w:styleId="Beispiel">
    <w:name w:val="Beispiel"/>
    <w:uiPriority w:val="99"/>
    <w:rPr>
      <w:rFonts w:ascii="Courier New" w:hAnsi="Courier New" w:cs="Courier New"/>
      <w:color w:val="000000"/>
      <w:shd w:val="clear" w:color="auto" w:fill="FFFFFF"/>
    </w:rPr>
  </w:style>
  <w:style w:type="character" w:customStyle="1" w:styleId="Max">
    <w:name w:val="Max."/>
    <w:uiPriority w:val="99"/>
    <w:rPr>
      <w:b/>
      <w:bCs/>
      <w:color w:val="000000"/>
      <w:shd w:val="clear" w:color="auto" w:fill="FFFFFF"/>
    </w:rPr>
  </w:style>
  <w:style w:type="character" w:customStyle="1" w:styleId="Schreibmaschine">
    <w:name w:val="Schreibmaschine"/>
    <w:uiPriority w:val="99"/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Variabel">
    <w:name w:val="Variabel"/>
    <w:uiPriority w:val="99"/>
    <w:rPr>
      <w:i/>
      <w:iCs/>
      <w:color w:val="000000"/>
      <w:shd w:val="clear" w:color="auto" w:fill="FFFFFF"/>
    </w:rPr>
  </w:style>
  <w:style w:type="character" w:customStyle="1" w:styleId="HTML-Code">
    <w:name w:val="HTML-Code"/>
    <w:uiPriority w:val="99"/>
    <w:rPr>
      <w:vanish/>
      <w:color w:val="FF0000"/>
      <w:shd w:val="clear" w:color="auto" w:fill="FFFFFF"/>
    </w:rPr>
  </w:style>
  <w:style w:type="character" w:customStyle="1" w:styleId="Kommentar">
    <w:name w:val="Kommentar"/>
    <w:uiPriority w:val="99"/>
    <w:rPr>
      <w:vanish/>
      <w:color w:val="000000"/>
      <w:shd w:val="clear" w:color="auto" w:fill="FFFFFF"/>
    </w:rPr>
  </w:style>
  <w:style w:type="paragraph" w:styleId="a8">
    <w:name w:val="header"/>
    <w:basedOn w:val="a"/>
    <w:link w:val="a9"/>
    <w:uiPriority w:val="99"/>
    <w:unhideWhenUsed/>
    <w:rsid w:val="005737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758"/>
    <w:rPr>
      <w:rFonts w:ascii="Arial" w:hAnsi="Arial" w:cs="Arial"/>
      <w:sz w:val="24"/>
      <w:szCs w:val="24"/>
      <w:lang w:val="de-DE"/>
    </w:rPr>
  </w:style>
  <w:style w:type="paragraph" w:styleId="aa">
    <w:name w:val="footer"/>
    <w:basedOn w:val="a"/>
    <w:link w:val="ab"/>
    <w:uiPriority w:val="99"/>
    <w:unhideWhenUsed/>
    <w:rsid w:val="005737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758"/>
    <w:rPr>
      <w:rFonts w:ascii="Arial" w:hAnsi="Arial" w:cs="Arial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21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Рогов</dc:creator>
  <cp:keywords/>
  <dc:description/>
  <cp:lastModifiedBy>transportlog2013@yandex.ru</cp:lastModifiedBy>
  <cp:revision>7</cp:revision>
  <dcterms:created xsi:type="dcterms:W3CDTF">2023-05-10T09:53:00Z</dcterms:created>
  <dcterms:modified xsi:type="dcterms:W3CDTF">2023-07-05T10:43:00Z</dcterms:modified>
</cp:coreProperties>
</file>